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17" w:type="dxa"/>
        <w:tblLayout w:type="fixed"/>
        <w:tblLook w:val="04A0" w:firstRow="1" w:lastRow="0" w:firstColumn="1" w:lastColumn="0" w:noHBand="0" w:noVBand="1"/>
      </w:tblPr>
      <w:tblGrid>
        <w:gridCol w:w="1842"/>
        <w:gridCol w:w="1134"/>
        <w:gridCol w:w="2127"/>
        <w:gridCol w:w="1701"/>
        <w:gridCol w:w="2268"/>
        <w:gridCol w:w="1809"/>
        <w:gridCol w:w="1985"/>
        <w:gridCol w:w="1451"/>
      </w:tblGrid>
      <w:tr w:rsidR="00FB6274" w:rsidRPr="00123B46" w14:paraId="00DCE56D" w14:textId="77777777" w:rsidTr="00BC532B">
        <w:trPr>
          <w:trHeight w:val="2355"/>
        </w:trPr>
        <w:tc>
          <w:tcPr>
            <w:tcW w:w="1842" w:type="dxa"/>
            <w:hideMark/>
          </w:tcPr>
          <w:p w14:paraId="1CF659BA" w14:textId="77777777" w:rsidR="00FB6274" w:rsidRPr="00123B46" w:rsidRDefault="00FB6274" w:rsidP="00BD09A1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Name of organization or group</w:t>
            </w:r>
          </w:p>
        </w:tc>
        <w:tc>
          <w:tcPr>
            <w:tcW w:w="1134" w:type="dxa"/>
            <w:hideMark/>
          </w:tcPr>
          <w:p w14:paraId="31DCF7A2" w14:textId="77777777" w:rsidR="00FB6274" w:rsidRPr="00123B46" w:rsidRDefault="00FB6274" w:rsidP="0022026B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Likely interest in the project</w:t>
            </w:r>
            <w:r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br/>
            </w:r>
            <w:r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br/>
              <w:t>H/M/L</w:t>
            </w:r>
          </w:p>
        </w:tc>
        <w:tc>
          <w:tcPr>
            <w:tcW w:w="2127" w:type="dxa"/>
            <w:hideMark/>
          </w:tcPr>
          <w:p w14:paraId="0514CB23" w14:textId="77777777" w:rsidR="00FB6274" w:rsidRPr="00123B46" w:rsidRDefault="00FB6274" w:rsidP="00BD09A1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What aspects of the research are they likely to be interested in?</w:t>
            </w:r>
          </w:p>
        </w:tc>
        <w:tc>
          <w:tcPr>
            <w:tcW w:w="1701" w:type="dxa"/>
            <w:hideMark/>
          </w:tcPr>
          <w:p w14:paraId="09C1A38F" w14:textId="4221B0C7" w:rsidR="00FB6274" w:rsidRPr="00123B46" w:rsidRDefault="00E10D2F" w:rsidP="00BD09A1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Influence and benefit. </w:t>
            </w:r>
            <w:r w:rsidR="00FB6274"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For stakeholders and partners: what level of influence might they have on our capacity to conduct the research and/or generate impact?</w:t>
            </w:r>
            <w:r w:rsidR="00FB6274"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br/>
              <w:t>For publics: what level of benefit might they derive from the research?</w:t>
            </w:r>
            <w:r w:rsidR="00FB6274"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br/>
              <w:t>H/M/L</w:t>
            </w:r>
          </w:p>
        </w:tc>
        <w:tc>
          <w:tcPr>
            <w:tcW w:w="2268" w:type="dxa"/>
            <w:hideMark/>
          </w:tcPr>
          <w:p w14:paraId="64AC4E02" w14:textId="77777777" w:rsidR="00FB6274" w:rsidRPr="00123B46" w:rsidRDefault="00FB6274" w:rsidP="00BD09A1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Comments on level of influence and/or likely benefit (e.g. contexts in which they have more/less influence over the outcomes of your research, ways they might block or facilitate the research or impact, types of benefit they might derive from the research)</w:t>
            </w:r>
          </w:p>
        </w:tc>
        <w:tc>
          <w:tcPr>
            <w:tcW w:w="1809" w:type="dxa"/>
          </w:tcPr>
          <w:p w14:paraId="4139913F" w14:textId="3F44356A" w:rsidR="00FB6274" w:rsidRPr="00123B46" w:rsidRDefault="00FB6274" w:rsidP="00FB6274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Is interest low but influence and/or benefit high (i.e. might they be hard-to-reach)</w:t>
            </w:r>
            <w:r w:rsidR="001A4C32"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?</w:t>
            </w:r>
            <w:r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14:paraId="5885F4A7" w14:textId="77777777" w:rsidR="00FB6274" w:rsidRPr="00123B46" w:rsidRDefault="00FB6274" w:rsidP="00FB6274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  <w:p w14:paraId="698D2FD0" w14:textId="77777777" w:rsidR="00FB6274" w:rsidRPr="00123B46" w:rsidRDefault="00FB6274" w:rsidP="00FB6274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Y/N</w:t>
            </w:r>
          </w:p>
          <w:p w14:paraId="6870231D" w14:textId="77777777" w:rsidR="00BC532B" w:rsidRPr="00123B46" w:rsidRDefault="00BC532B" w:rsidP="00FB6274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  <w:p w14:paraId="2607918C" w14:textId="03EF2FC6" w:rsidR="00BC532B" w:rsidRPr="00123B46" w:rsidRDefault="00BC532B" w:rsidP="00721212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If yes, what could we do to </w:t>
            </w:r>
            <w:r w:rsidR="00721212"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overcome barriers to engagement</w:t>
            </w:r>
            <w:r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?</w:t>
            </w:r>
          </w:p>
        </w:tc>
        <w:tc>
          <w:tcPr>
            <w:tcW w:w="1985" w:type="dxa"/>
            <w:hideMark/>
          </w:tcPr>
          <w:p w14:paraId="0B676A66" w14:textId="77777777" w:rsidR="00FB6274" w:rsidRPr="00123B46" w:rsidRDefault="00FB6274" w:rsidP="00FB6274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Only answer these questions if this is a partner:</w:t>
            </w:r>
            <w:r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br/>
            </w:r>
            <w:r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br/>
              <w:t>* Why should this organization be prioritized as a partner?</w:t>
            </w:r>
            <w:r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br/>
            </w:r>
            <w:r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br/>
              <w:t>* How strong/longstanding is your relationship with them?</w:t>
            </w:r>
          </w:p>
        </w:tc>
        <w:tc>
          <w:tcPr>
            <w:tcW w:w="1451" w:type="dxa"/>
          </w:tcPr>
          <w:p w14:paraId="196989EC" w14:textId="77777777" w:rsidR="00FB6274" w:rsidRPr="00123B46" w:rsidRDefault="00FB6274" w:rsidP="00E10D2F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123B4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Who is responsible for contact?</w:t>
            </w:r>
          </w:p>
        </w:tc>
      </w:tr>
      <w:tr w:rsidR="00FB6274" w:rsidRPr="00BD09A1" w14:paraId="0DEDC8EE" w14:textId="77777777" w:rsidTr="00BC532B">
        <w:tc>
          <w:tcPr>
            <w:tcW w:w="1842" w:type="dxa"/>
          </w:tcPr>
          <w:p w14:paraId="355A2D09" w14:textId="77777777" w:rsidR="00FB6274" w:rsidRPr="00BD09A1" w:rsidRDefault="00FB62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F7E9314" w14:textId="77777777" w:rsidR="00FB6274" w:rsidRPr="00BD09A1" w:rsidRDefault="00FB6274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5DD3F52" w14:textId="77777777" w:rsidR="00FB6274" w:rsidRPr="00BD09A1" w:rsidRDefault="00FB627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3D2EEE0" w14:textId="77777777" w:rsidR="00FB6274" w:rsidRPr="00BD09A1" w:rsidRDefault="00FB62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22E928" w14:textId="77777777" w:rsidR="00FB6274" w:rsidRPr="00BD09A1" w:rsidRDefault="00FB6274">
            <w:pPr>
              <w:rPr>
                <w:rFonts w:ascii="Arial" w:hAnsi="Arial" w:cs="Arial"/>
              </w:rPr>
            </w:pPr>
            <w:r w:rsidRPr="00BD09A1">
              <w:rPr>
                <w:rFonts w:ascii="Arial" w:hAnsi="Arial" w:cs="Arial"/>
                <w:b/>
                <w:noProof/>
                <w:color w:val="C42560"/>
                <w:sz w:val="28"/>
                <w:szCs w:val="22"/>
              </w:rPr>
              <w:drawing>
                <wp:anchor distT="0" distB="0" distL="114300" distR="114300" simplePos="0" relativeHeight="251674624" behindDoc="1" locked="0" layoutInCell="1" allowOverlap="1" wp14:anchorId="3ED18372" wp14:editId="06AC8967">
                  <wp:simplePos x="0" y="0"/>
                  <wp:positionH relativeFrom="column">
                    <wp:posOffset>1284605</wp:posOffset>
                  </wp:positionH>
                  <wp:positionV relativeFrom="paragraph">
                    <wp:posOffset>515061</wp:posOffset>
                  </wp:positionV>
                  <wp:extent cx="5428615" cy="5861685"/>
                  <wp:effectExtent l="0" t="0" r="0" b="5715"/>
                  <wp:wrapNone/>
                  <wp:docPr id="1" name="Picture 3" descr="flower-on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flower-only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615" cy="586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9" w:type="dxa"/>
          </w:tcPr>
          <w:p w14:paraId="0C577EF2" w14:textId="77777777" w:rsidR="00FB6274" w:rsidRPr="00BD09A1" w:rsidRDefault="00FB62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ADD479" w14:textId="77777777" w:rsidR="00FB6274" w:rsidRPr="00BD09A1" w:rsidRDefault="00FB6274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0EBCCF2C" w14:textId="77777777" w:rsidR="00FB6274" w:rsidRPr="00BD09A1" w:rsidRDefault="00FB6274" w:rsidP="00E10D2F">
            <w:pPr>
              <w:rPr>
                <w:rFonts w:ascii="Arial" w:hAnsi="Arial" w:cs="Arial"/>
              </w:rPr>
            </w:pPr>
          </w:p>
          <w:p w14:paraId="7C647AB6" w14:textId="77777777" w:rsidR="00FB6274" w:rsidRPr="00BD09A1" w:rsidRDefault="00FB6274" w:rsidP="00E10D2F">
            <w:pPr>
              <w:rPr>
                <w:rFonts w:ascii="Arial" w:hAnsi="Arial" w:cs="Arial"/>
              </w:rPr>
            </w:pPr>
          </w:p>
          <w:p w14:paraId="35C48D02" w14:textId="77777777" w:rsidR="00FB6274" w:rsidRPr="00BD09A1" w:rsidRDefault="00FB6274" w:rsidP="00E10D2F">
            <w:pPr>
              <w:rPr>
                <w:rFonts w:ascii="Arial" w:hAnsi="Arial" w:cs="Arial"/>
              </w:rPr>
            </w:pPr>
          </w:p>
          <w:p w14:paraId="506246FD" w14:textId="77777777" w:rsidR="00FB6274" w:rsidRDefault="00FB6274" w:rsidP="00E10D2F">
            <w:pPr>
              <w:rPr>
                <w:rFonts w:ascii="Arial" w:hAnsi="Arial" w:cs="Arial"/>
              </w:rPr>
            </w:pPr>
          </w:p>
          <w:p w14:paraId="654A39C4" w14:textId="77777777" w:rsidR="00FB6274" w:rsidRPr="00BD09A1" w:rsidRDefault="00FB6274" w:rsidP="00E10D2F">
            <w:pPr>
              <w:rPr>
                <w:rFonts w:ascii="Arial" w:hAnsi="Arial" w:cs="Arial"/>
              </w:rPr>
            </w:pPr>
          </w:p>
          <w:p w14:paraId="6B96F695" w14:textId="77777777" w:rsidR="00FB6274" w:rsidRPr="00BD09A1" w:rsidRDefault="00FB6274" w:rsidP="00E10D2F">
            <w:pPr>
              <w:rPr>
                <w:rFonts w:ascii="Arial" w:hAnsi="Arial" w:cs="Arial"/>
              </w:rPr>
            </w:pPr>
          </w:p>
          <w:p w14:paraId="197E9EED" w14:textId="77777777" w:rsidR="00FB6274" w:rsidRPr="00BD09A1" w:rsidRDefault="00FB6274" w:rsidP="00E10D2F">
            <w:pPr>
              <w:rPr>
                <w:rFonts w:ascii="Arial" w:hAnsi="Arial" w:cs="Arial"/>
              </w:rPr>
            </w:pPr>
          </w:p>
          <w:p w14:paraId="29A3BA0C" w14:textId="77777777" w:rsidR="00FB6274" w:rsidRPr="00BD09A1" w:rsidRDefault="00FB6274" w:rsidP="00E10D2F">
            <w:pPr>
              <w:rPr>
                <w:rFonts w:ascii="Arial" w:hAnsi="Arial" w:cs="Arial"/>
              </w:rPr>
            </w:pPr>
          </w:p>
          <w:p w14:paraId="092530EF" w14:textId="77777777" w:rsidR="00FB6274" w:rsidRPr="00BD09A1" w:rsidRDefault="00FB6274" w:rsidP="00E10D2F">
            <w:pPr>
              <w:rPr>
                <w:rFonts w:ascii="Arial" w:hAnsi="Arial" w:cs="Arial"/>
              </w:rPr>
            </w:pPr>
          </w:p>
          <w:p w14:paraId="72D2FABE" w14:textId="77777777" w:rsidR="00FB6274" w:rsidRPr="00BD09A1" w:rsidRDefault="00FB6274" w:rsidP="00E10D2F">
            <w:pPr>
              <w:rPr>
                <w:rFonts w:ascii="Arial" w:hAnsi="Arial" w:cs="Arial"/>
              </w:rPr>
            </w:pPr>
          </w:p>
          <w:p w14:paraId="22EA3486" w14:textId="77777777" w:rsidR="00FB6274" w:rsidRPr="00BD09A1" w:rsidRDefault="00FB6274" w:rsidP="00E10D2F">
            <w:pPr>
              <w:rPr>
                <w:rFonts w:ascii="Arial" w:hAnsi="Arial" w:cs="Arial"/>
              </w:rPr>
            </w:pPr>
          </w:p>
        </w:tc>
      </w:tr>
    </w:tbl>
    <w:p w14:paraId="1C14A181" w14:textId="77777777" w:rsidR="005C6FD6" w:rsidRDefault="005C6FD6">
      <w:pPr>
        <w:rPr>
          <w:rFonts w:ascii="Arial" w:hAnsi="Arial" w:cs="Arial"/>
          <w:b/>
          <w:sz w:val="32"/>
        </w:rPr>
      </w:pPr>
    </w:p>
    <w:p w14:paraId="5F977B57" w14:textId="77777777" w:rsidR="00D343B3" w:rsidRDefault="00D343B3">
      <w:pPr>
        <w:rPr>
          <w:rFonts w:ascii="Arial" w:hAnsi="Arial" w:cs="Arial"/>
          <w:b/>
          <w:sz w:val="32"/>
        </w:rPr>
      </w:pPr>
    </w:p>
    <w:p w14:paraId="76421A8A" w14:textId="77777777" w:rsidR="00BD09A1" w:rsidRPr="00BD09A1" w:rsidRDefault="00BD09A1">
      <w:pPr>
        <w:rPr>
          <w:rFonts w:ascii="Arial" w:hAnsi="Arial" w:cs="Arial"/>
          <w:b/>
          <w:sz w:val="32"/>
        </w:rPr>
      </w:pPr>
      <w:bookmarkStart w:id="0" w:name="_GoBack"/>
      <w:bookmarkEnd w:id="0"/>
      <w:r w:rsidRPr="00BD09A1">
        <w:rPr>
          <w:rFonts w:ascii="Arial" w:hAnsi="Arial" w:cs="Arial"/>
          <w:b/>
          <w:sz w:val="32"/>
        </w:rPr>
        <w:lastRenderedPageBreak/>
        <w:t>Assessment</w:t>
      </w:r>
    </w:p>
    <w:p w14:paraId="6101164B" w14:textId="77777777" w:rsidR="00BD09A1" w:rsidRPr="00BD09A1" w:rsidRDefault="00BD09A1">
      <w:pPr>
        <w:rPr>
          <w:rFonts w:ascii="Arial" w:hAnsi="Arial" w:cs="Arial"/>
          <w:b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2410"/>
        <w:gridCol w:w="1559"/>
        <w:gridCol w:w="1701"/>
        <w:gridCol w:w="1843"/>
        <w:gridCol w:w="1984"/>
      </w:tblGrid>
      <w:tr w:rsidR="00BD09A1" w:rsidRPr="00BD09A1" w14:paraId="2DA60047" w14:textId="77777777" w:rsidTr="00BD09A1">
        <w:trPr>
          <w:trHeight w:val="2355"/>
        </w:trPr>
        <w:tc>
          <w:tcPr>
            <w:tcW w:w="1668" w:type="dxa"/>
            <w:hideMark/>
          </w:tcPr>
          <w:p w14:paraId="01C12653" w14:textId="40727B82" w:rsidR="00BD09A1" w:rsidRPr="00BD09A1" w:rsidRDefault="00BD09A1" w:rsidP="005C6FD6">
            <w:pPr>
              <w:rPr>
                <w:rFonts w:ascii="Arial" w:eastAsia="Times New Roman" w:hAnsi="Arial" w:cs="Arial"/>
                <w:sz w:val="22"/>
              </w:rPr>
            </w:pPr>
            <w:r w:rsidRPr="00BD09A1">
              <w:rPr>
                <w:rFonts w:ascii="Arial" w:eastAsia="Times New Roman" w:hAnsi="Arial" w:cs="Arial"/>
                <w:sz w:val="22"/>
              </w:rPr>
              <w:t xml:space="preserve">Fit to scope of </w:t>
            </w:r>
            <w:r w:rsidR="005C6FD6">
              <w:rPr>
                <w:rFonts w:ascii="Arial" w:eastAsia="Times New Roman" w:hAnsi="Arial" w:cs="Arial"/>
                <w:sz w:val="22"/>
              </w:rPr>
              <w:t xml:space="preserve">proposal in terms of research </w:t>
            </w:r>
            <w:r w:rsidRPr="00BD09A1">
              <w:rPr>
                <w:rFonts w:ascii="Arial" w:eastAsia="Times New Roman" w:hAnsi="Arial" w:cs="Arial"/>
                <w:sz w:val="22"/>
              </w:rPr>
              <w:t>content</w:t>
            </w:r>
            <w:r w:rsidR="005C6FD6">
              <w:rPr>
                <w:rFonts w:ascii="Arial" w:eastAsia="Times New Roman" w:hAnsi="Arial" w:cs="Arial"/>
                <w:sz w:val="22"/>
              </w:rPr>
              <w:t>, achievement of relevant impacts and anything else that is relevant</w:t>
            </w:r>
            <w:r w:rsidRPr="00BD09A1">
              <w:rPr>
                <w:rFonts w:ascii="Arial" w:eastAsia="Times New Roman" w:hAnsi="Arial" w:cs="Arial"/>
                <w:sz w:val="22"/>
              </w:rPr>
              <w:t xml:space="preserve"> (score: 1-3, low-high)</w:t>
            </w:r>
          </w:p>
        </w:tc>
        <w:tc>
          <w:tcPr>
            <w:tcW w:w="1701" w:type="dxa"/>
            <w:hideMark/>
          </w:tcPr>
          <w:p w14:paraId="69E7E0EB" w14:textId="1A1EF0A9" w:rsidR="00BD09A1" w:rsidRPr="00BD09A1" w:rsidRDefault="00BD09A1" w:rsidP="008963F5">
            <w:pPr>
              <w:rPr>
                <w:rFonts w:ascii="Arial" w:eastAsia="Times New Roman" w:hAnsi="Arial" w:cs="Arial"/>
                <w:sz w:val="22"/>
              </w:rPr>
            </w:pPr>
            <w:r w:rsidRPr="00BD09A1">
              <w:rPr>
                <w:rFonts w:ascii="Arial" w:eastAsia="Times New Roman" w:hAnsi="Arial" w:cs="Arial"/>
                <w:sz w:val="22"/>
              </w:rPr>
              <w:t>Evidence of ongoing strong relationship: 1-3</w:t>
            </w:r>
          </w:p>
        </w:tc>
        <w:tc>
          <w:tcPr>
            <w:tcW w:w="1559" w:type="dxa"/>
            <w:hideMark/>
          </w:tcPr>
          <w:p w14:paraId="7FAC7C00" w14:textId="492F0A7A" w:rsidR="00BD09A1" w:rsidRPr="00BD09A1" w:rsidRDefault="00BD09A1">
            <w:pPr>
              <w:rPr>
                <w:rFonts w:ascii="Arial" w:eastAsia="Times New Roman" w:hAnsi="Arial" w:cs="Arial"/>
                <w:sz w:val="22"/>
              </w:rPr>
            </w:pPr>
            <w:r w:rsidRPr="00BD09A1">
              <w:rPr>
                <w:rFonts w:ascii="Arial" w:eastAsia="Times New Roman" w:hAnsi="Arial" w:cs="Arial"/>
                <w:sz w:val="22"/>
              </w:rPr>
              <w:t xml:space="preserve">Registered and/or based in countries we work in </w:t>
            </w:r>
            <w:r w:rsidR="008963F5">
              <w:rPr>
                <w:rFonts w:ascii="Arial" w:hAnsi="Arial"/>
                <w:sz w:val="22"/>
              </w:rPr>
              <w:t>(assessing the relevance of international partners to the region)</w:t>
            </w:r>
            <w:r w:rsidRPr="00BD09A1">
              <w:rPr>
                <w:rFonts w:ascii="Arial" w:eastAsia="Times New Roman" w:hAnsi="Arial" w:cs="Arial"/>
                <w:sz w:val="22"/>
              </w:rPr>
              <w:t>: 1-3</w:t>
            </w:r>
          </w:p>
        </w:tc>
        <w:tc>
          <w:tcPr>
            <w:tcW w:w="2410" w:type="dxa"/>
            <w:hideMark/>
          </w:tcPr>
          <w:p w14:paraId="171DFAAC" w14:textId="75FF75F9" w:rsidR="00BD09A1" w:rsidRPr="00BD09A1" w:rsidRDefault="00BD09A1" w:rsidP="00BD09A1">
            <w:pPr>
              <w:rPr>
                <w:rFonts w:ascii="Arial" w:eastAsia="Times New Roman" w:hAnsi="Arial" w:cs="Arial"/>
                <w:sz w:val="22"/>
              </w:rPr>
            </w:pPr>
            <w:r w:rsidRPr="00BD09A1">
              <w:rPr>
                <w:rFonts w:ascii="Arial" w:eastAsia="Times New Roman" w:hAnsi="Arial" w:cs="Arial"/>
                <w:sz w:val="22"/>
              </w:rPr>
              <w:t>Potential for impact</w:t>
            </w:r>
            <w:r>
              <w:rPr>
                <w:rFonts w:ascii="Arial" w:eastAsia="Times New Roman" w:hAnsi="Arial" w:cs="Arial"/>
                <w:sz w:val="22"/>
              </w:rPr>
              <w:t xml:space="preserve"> at relevant scale</w:t>
            </w:r>
            <w:r w:rsidRPr="00BD09A1">
              <w:rPr>
                <w:rFonts w:ascii="Arial" w:eastAsia="Times New Roman" w:hAnsi="Arial" w:cs="Arial"/>
                <w:sz w:val="22"/>
              </w:rPr>
              <w:t>, including credibility, inf</w:t>
            </w:r>
            <w:r w:rsidR="00996188">
              <w:rPr>
                <w:rFonts w:ascii="Arial" w:eastAsia="Times New Roman" w:hAnsi="Arial" w:cs="Arial"/>
                <w:sz w:val="22"/>
              </w:rPr>
              <w:t xml:space="preserve">luence, connections, resources and </w:t>
            </w:r>
            <w:r>
              <w:rPr>
                <w:rFonts w:ascii="Arial" w:eastAsia="Times New Roman" w:hAnsi="Arial" w:cs="Arial"/>
                <w:sz w:val="22"/>
              </w:rPr>
              <w:t>capabilities</w:t>
            </w:r>
            <w:r w:rsidRPr="00BD09A1">
              <w:rPr>
                <w:rFonts w:ascii="Arial" w:eastAsia="Times New Roman" w:hAnsi="Arial" w:cs="Arial"/>
                <w:sz w:val="22"/>
              </w:rPr>
              <w:t>: 1-3</w:t>
            </w:r>
          </w:p>
        </w:tc>
        <w:tc>
          <w:tcPr>
            <w:tcW w:w="1559" w:type="dxa"/>
            <w:hideMark/>
          </w:tcPr>
          <w:p w14:paraId="742656E6" w14:textId="77777777" w:rsidR="00BD09A1" w:rsidRPr="00BD09A1" w:rsidRDefault="00BD09A1">
            <w:pPr>
              <w:rPr>
                <w:rFonts w:ascii="Arial" w:eastAsia="Times New Roman" w:hAnsi="Arial" w:cs="Arial"/>
                <w:sz w:val="22"/>
              </w:rPr>
            </w:pPr>
            <w:r w:rsidRPr="00BD09A1">
              <w:rPr>
                <w:rFonts w:ascii="Arial" w:eastAsia="Times New Roman" w:hAnsi="Arial" w:cs="Arial"/>
                <w:sz w:val="22"/>
              </w:rPr>
              <w:t>TOTAL</w:t>
            </w:r>
          </w:p>
        </w:tc>
        <w:tc>
          <w:tcPr>
            <w:tcW w:w="1701" w:type="dxa"/>
            <w:hideMark/>
          </w:tcPr>
          <w:p w14:paraId="7DE09B27" w14:textId="77777777" w:rsidR="00BD09A1" w:rsidRPr="00BD09A1" w:rsidRDefault="00BD09A1">
            <w:pPr>
              <w:rPr>
                <w:rFonts w:ascii="Arial" w:eastAsia="Times New Roman" w:hAnsi="Arial" w:cs="Arial"/>
                <w:sz w:val="22"/>
              </w:rPr>
            </w:pPr>
            <w:r w:rsidRPr="00BD09A1">
              <w:rPr>
                <w:rFonts w:ascii="Arial" w:eastAsia="Times New Roman" w:hAnsi="Arial" w:cs="Arial"/>
                <w:sz w:val="22"/>
              </w:rPr>
              <w:t>Country</w:t>
            </w:r>
          </w:p>
        </w:tc>
        <w:tc>
          <w:tcPr>
            <w:tcW w:w="1843" w:type="dxa"/>
          </w:tcPr>
          <w:p w14:paraId="2CAD3310" w14:textId="3BB66B0A" w:rsidR="00BD09A1" w:rsidRPr="00BD09A1" w:rsidRDefault="00BD09A1" w:rsidP="00996188">
            <w:pPr>
              <w:rPr>
                <w:rFonts w:ascii="Arial" w:eastAsia="Times New Roman" w:hAnsi="Arial" w:cs="Arial"/>
                <w:sz w:val="22"/>
              </w:rPr>
            </w:pPr>
            <w:r w:rsidRPr="00BD09A1">
              <w:rPr>
                <w:rFonts w:ascii="Arial" w:eastAsia="Times New Roman" w:hAnsi="Arial" w:cs="Arial"/>
                <w:sz w:val="22"/>
              </w:rPr>
              <w:t>Stakeholder or partner type (</w:t>
            </w:r>
            <w:r w:rsidR="00996188">
              <w:rPr>
                <w:rFonts w:ascii="Arial" w:eastAsia="Times New Roman" w:hAnsi="Arial" w:cs="Arial"/>
                <w:sz w:val="22"/>
              </w:rPr>
              <w:t>research institution</w:t>
            </w:r>
            <w:r w:rsidRPr="00BD09A1">
              <w:rPr>
                <w:rFonts w:ascii="Arial" w:eastAsia="Times New Roman" w:hAnsi="Arial" w:cs="Arial"/>
                <w:sz w:val="22"/>
              </w:rPr>
              <w:t>, case study</w:t>
            </w:r>
            <w:r w:rsidR="00996188">
              <w:rPr>
                <w:rFonts w:ascii="Arial" w:eastAsia="Times New Roman" w:hAnsi="Arial" w:cs="Arial"/>
                <w:sz w:val="22"/>
              </w:rPr>
              <w:t xml:space="preserve"> partner</w:t>
            </w:r>
            <w:r w:rsidRPr="00BD09A1">
              <w:rPr>
                <w:rFonts w:ascii="Arial" w:eastAsia="Times New Roman" w:hAnsi="Arial" w:cs="Arial"/>
                <w:sz w:val="22"/>
              </w:rPr>
              <w:t>, scaling</w:t>
            </w:r>
            <w:r w:rsidR="00996188">
              <w:rPr>
                <w:rFonts w:ascii="Arial" w:eastAsia="Times New Roman" w:hAnsi="Arial" w:cs="Arial"/>
                <w:sz w:val="22"/>
              </w:rPr>
              <w:t xml:space="preserve"> partner who can extend the reach of impact to higher governance levels or wider spatial scales</w:t>
            </w:r>
            <w:r w:rsidRPr="00BD09A1">
              <w:rPr>
                <w:rFonts w:ascii="Arial" w:eastAsia="Times New Roman" w:hAnsi="Arial" w:cs="Arial"/>
                <w:sz w:val="22"/>
              </w:rPr>
              <w:t>)</w:t>
            </w:r>
            <w:r w:rsidR="00996188">
              <w:rPr>
                <w:rFonts w:ascii="Arial" w:eastAsia="Times New Roman" w:hAnsi="Arial" w:cs="Arial"/>
                <w:sz w:val="22"/>
              </w:rPr>
              <w:t>: research/ case study/ scaling</w:t>
            </w:r>
          </w:p>
        </w:tc>
        <w:tc>
          <w:tcPr>
            <w:tcW w:w="1984" w:type="dxa"/>
            <w:hideMark/>
          </w:tcPr>
          <w:p w14:paraId="0B8CA516" w14:textId="77777777" w:rsidR="00BD09A1" w:rsidRPr="00BD09A1" w:rsidRDefault="00BD09A1">
            <w:pPr>
              <w:rPr>
                <w:rFonts w:ascii="Arial" w:eastAsia="Times New Roman" w:hAnsi="Arial" w:cs="Arial"/>
                <w:sz w:val="22"/>
              </w:rPr>
            </w:pPr>
            <w:r w:rsidRPr="00BD09A1">
              <w:rPr>
                <w:rFonts w:ascii="Arial" w:eastAsia="Times New Roman" w:hAnsi="Arial" w:cs="Arial"/>
                <w:sz w:val="22"/>
              </w:rPr>
              <w:t>High/low priority</w:t>
            </w:r>
          </w:p>
        </w:tc>
      </w:tr>
      <w:tr w:rsidR="00BD09A1" w:rsidRPr="00BD09A1" w14:paraId="07EB7189" w14:textId="77777777" w:rsidTr="00BD09A1">
        <w:tc>
          <w:tcPr>
            <w:tcW w:w="1668" w:type="dxa"/>
          </w:tcPr>
          <w:p w14:paraId="546581FA" w14:textId="77777777" w:rsidR="00BD09A1" w:rsidRPr="00BD09A1" w:rsidRDefault="00BD09A1" w:rsidP="00BD09A1">
            <w:pPr>
              <w:rPr>
                <w:rFonts w:ascii="Arial" w:hAnsi="Arial" w:cs="Arial"/>
              </w:rPr>
            </w:pPr>
          </w:p>
          <w:p w14:paraId="55383A06" w14:textId="77777777" w:rsidR="00BD09A1" w:rsidRPr="00BD09A1" w:rsidRDefault="00BD09A1" w:rsidP="00BD09A1">
            <w:pPr>
              <w:rPr>
                <w:rFonts w:ascii="Arial" w:hAnsi="Arial" w:cs="Arial"/>
              </w:rPr>
            </w:pPr>
          </w:p>
          <w:p w14:paraId="6916C8BA" w14:textId="77777777" w:rsidR="00BD09A1" w:rsidRDefault="00BD09A1" w:rsidP="00BD09A1">
            <w:pPr>
              <w:rPr>
                <w:rFonts w:ascii="Arial" w:hAnsi="Arial" w:cs="Arial"/>
              </w:rPr>
            </w:pPr>
          </w:p>
          <w:p w14:paraId="2A1F6B87" w14:textId="77777777" w:rsidR="00BD09A1" w:rsidRDefault="00BD09A1" w:rsidP="00BD09A1">
            <w:pPr>
              <w:rPr>
                <w:rFonts w:ascii="Arial" w:hAnsi="Arial" w:cs="Arial"/>
              </w:rPr>
            </w:pPr>
          </w:p>
          <w:p w14:paraId="126CD95C" w14:textId="77777777" w:rsidR="00BD09A1" w:rsidRDefault="00BD09A1" w:rsidP="00BD09A1">
            <w:pPr>
              <w:rPr>
                <w:rFonts w:ascii="Arial" w:hAnsi="Arial" w:cs="Arial"/>
              </w:rPr>
            </w:pPr>
          </w:p>
          <w:p w14:paraId="74DB648D" w14:textId="77777777" w:rsidR="00BD09A1" w:rsidRPr="00BD09A1" w:rsidRDefault="00BD09A1" w:rsidP="00BD09A1">
            <w:pPr>
              <w:rPr>
                <w:rFonts w:ascii="Arial" w:hAnsi="Arial" w:cs="Arial"/>
              </w:rPr>
            </w:pPr>
          </w:p>
          <w:p w14:paraId="1FAD7607" w14:textId="77777777" w:rsidR="00BD09A1" w:rsidRPr="00BD09A1" w:rsidRDefault="00BD09A1" w:rsidP="00BD09A1">
            <w:pPr>
              <w:rPr>
                <w:rFonts w:ascii="Arial" w:hAnsi="Arial" w:cs="Arial"/>
              </w:rPr>
            </w:pPr>
          </w:p>
          <w:p w14:paraId="5C95A74F" w14:textId="77777777" w:rsidR="00BD09A1" w:rsidRPr="00BD09A1" w:rsidRDefault="00BD09A1" w:rsidP="00BD09A1">
            <w:pPr>
              <w:rPr>
                <w:rFonts w:ascii="Arial" w:hAnsi="Arial" w:cs="Arial"/>
              </w:rPr>
            </w:pPr>
          </w:p>
          <w:p w14:paraId="74406773" w14:textId="77777777" w:rsidR="00BD09A1" w:rsidRPr="00BD09A1" w:rsidRDefault="00BD09A1" w:rsidP="00BD09A1">
            <w:pPr>
              <w:rPr>
                <w:rFonts w:ascii="Arial" w:hAnsi="Arial" w:cs="Arial"/>
              </w:rPr>
            </w:pPr>
          </w:p>
          <w:p w14:paraId="65CD9A3D" w14:textId="77777777" w:rsidR="00BD09A1" w:rsidRPr="00BD09A1" w:rsidRDefault="00BD09A1" w:rsidP="00BD09A1">
            <w:pPr>
              <w:rPr>
                <w:rFonts w:ascii="Arial" w:hAnsi="Arial" w:cs="Arial"/>
              </w:rPr>
            </w:pPr>
          </w:p>
          <w:p w14:paraId="1BA312EB" w14:textId="77777777" w:rsidR="00BD09A1" w:rsidRPr="00BD09A1" w:rsidRDefault="00BD09A1" w:rsidP="00BD09A1">
            <w:pPr>
              <w:rPr>
                <w:rFonts w:ascii="Arial" w:hAnsi="Arial" w:cs="Arial"/>
              </w:rPr>
            </w:pPr>
          </w:p>
          <w:p w14:paraId="5A198568" w14:textId="77777777" w:rsidR="00BD09A1" w:rsidRPr="00BD09A1" w:rsidRDefault="00BD09A1" w:rsidP="00BD09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01FBDED" w14:textId="77777777" w:rsidR="00BD09A1" w:rsidRPr="00BD09A1" w:rsidRDefault="00BD09A1" w:rsidP="00BD09A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CC5EA16" w14:textId="77777777" w:rsidR="00BD09A1" w:rsidRPr="00BD09A1" w:rsidRDefault="00BD09A1" w:rsidP="00BD09A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FB248A6" w14:textId="77777777" w:rsidR="00BD09A1" w:rsidRPr="00BD09A1" w:rsidRDefault="00BD09A1" w:rsidP="00BD09A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599EF7C" w14:textId="77777777" w:rsidR="00BD09A1" w:rsidRPr="00BD09A1" w:rsidRDefault="00BD09A1" w:rsidP="00BD09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852017" w14:textId="77777777" w:rsidR="00BD09A1" w:rsidRPr="00BD09A1" w:rsidRDefault="00BD09A1" w:rsidP="00BD09A1">
            <w:pPr>
              <w:rPr>
                <w:rFonts w:ascii="Arial" w:hAnsi="Arial" w:cs="Arial"/>
              </w:rPr>
            </w:pPr>
            <w:r w:rsidRPr="00BD09A1">
              <w:rPr>
                <w:rFonts w:ascii="Arial" w:hAnsi="Arial" w:cs="Arial"/>
                <w:b/>
                <w:noProof/>
                <w:color w:val="C42560"/>
                <w:sz w:val="28"/>
                <w:szCs w:val="22"/>
              </w:rPr>
              <w:drawing>
                <wp:anchor distT="0" distB="0" distL="114300" distR="114300" simplePos="0" relativeHeight="251666432" behindDoc="1" locked="0" layoutInCell="1" allowOverlap="1" wp14:anchorId="241FF7DB" wp14:editId="79745250">
                  <wp:simplePos x="0" y="0"/>
                  <wp:positionH relativeFrom="column">
                    <wp:posOffset>1284605</wp:posOffset>
                  </wp:positionH>
                  <wp:positionV relativeFrom="paragraph">
                    <wp:posOffset>515061</wp:posOffset>
                  </wp:positionV>
                  <wp:extent cx="5428615" cy="5861685"/>
                  <wp:effectExtent l="0" t="0" r="0" b="5715"/>
                  <wp:wrapNone/>
                  <wp:docPr id="2" name="Picture 3" descr="flower-on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flower-only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615" cy="586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772D0D76" w14:textId="77777777" w:rsidR="00BD09A1" w:rsidRPr="00BD09A1" w:rsidRDefault="00BD09A1" w:rsidP="00BD09A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66A527E" w14:textId="77777777" w:rsidR="00BD09A1" w:rsidRPr="00BD09A1" w:rsidRDefault="00BD09A1" w:rsidP="00BD09A1">
            <w:pPr>
              <w:rPr>
                <w:rFonts w:ascii="Arial" w:hAnsi="Arial" w:cs="Arial"/>
              </w:rPr>
            </w:pPr>
          </w:p>
        </w:tc>
      </w:tr>
    </w:tbl>
    <w:p w14:paraId="6E6F4C5D" w14:textId="77777777" w:rsidR="007101C7" w:rsidRPr="00BD09A1" w:rsidRDefault="00BD09A1">
      <w:pPr>
        <w:rPr>
          <w:rFonts w:ascii="Arial" w:hAnsi="Arial" w:cs="Arial"/>
        </w:rPr>
      </w:pPr>
      <w:r w:rsidRPr="00BD09A1">
        <w:rPr>
          <w:rFonts w:ascii="Arial" w:hAnsi="Arial" w:cs="Arial"/>
          <w:b/>
          <w:noProof/>
          <w:color w:val="C42560"/>
          <w:sz w:val="28"/>
          <w:szCs w:val="22"/>
        </w:rPr>
        <w:drawing>
          <wp:anchor distT="0" distB="0" distL="114300" distR="114300" simplePos="0" relativeHeight="251663360" behindDoc="1" locked="0" layoutInCell="1" allowOverlap="1" wp14:anchorId="7E86CB62" wp14:editId="1435666A">
            <wp:simplePos x="0" y="0"/>
            <wp:positionH relativeFrom="column">
              <wp:posOffset>6934200</wp:posOffset>
            </wp:positionH>
            <wp:positionV relativeFrom="paragraph">
              <wp:posOffset>3629660</wp:posOffset>
            </wp:positionV>
            <wp:extent cx="5428615" cy="5861685"/>
            <wp:effectExtent l="0" t="0" r="0" b="5715"/>
            <wp:wrapNone/>
            <wp:docPr id="3" name="Picture 3" descr="flower-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lower-only.png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615" cy="586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9A1">
        <w:rPr>
          <w:rFonts w:ascii="Arial" w:hAnsi="Arial" w:cs="Arial"/>
          <w:b/>
          <w:noProof/>
          <w:color w:val="C42560"/>
          <w:sz w:val="28"/>
          <w:szCs w:val="22"/>
        </w:rPr>
        <w:drawing>
          <wp:anchor distT="0" distB="0" distL="114300" distR="114300" simplePos="0" relativeHeight="251659264" behindDoc="1" locked="0" layoutInCell="1" allowOverlap="1" wp14:anchorId="5FA6B511" wp14:editId="197D2EBC">
            <wp:simplePos x="0" y="0"/>
            <wp:positionH relativeFrom="column">
              <wp:posOffset>6934200</wp:posOffset>
            </wp:positionH>
            <wp:positionV relativeFrom="paragraph">
              <wp:posOffset>3629660</wp:posOffset>
            </wp:positionV>
            <wp:extent cx="5428615" cy="5861685"/>
            <wp:effectExtent l="0" t="0" r="0" b="5715"/>
            <wp:wrapNone/>
            <wp:docPr id="5" name="Picture 3" descr="flower-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lower-only.png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615" cy="586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01C7" w:rsidRPr="00BD09A1" w:rsidSect="00BD09A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A1"/>
    <w:rsid w:val="00123B46"/>
    <w:rsid w:val="001A4C32"/>
    <w:rsid w:val="0022026B"/>
    <w:rsid w:val="005C6FD6"/>
    <w:rsid w:val="007101C7"/>
    <w:rsid w:val="00721212"/>
    <w:rsid w:val="008963F5"/>
    <w:rsid w:val="00996188"/>
    <w:rsid w:val="00BC532B"/>
    <w:rsid w:val="00BD09A1"/>
    <w:rsid w:val="00D343B3"/>
    <w:rsid w:val="00E10D2F"/>
    <w:rsid w:val="00FB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6B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3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3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1454</Characters>
  <Application>Microsoft Macintosh Word</Application>
  <DocSecurity>0</DocSecurity>
  <Lines>12</Lines>
  <Paragraphs>3</Paragraphs>
  <ScaleCrop>false</ScaleCrop>
  <Company>Birmingham City University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Reed</dc:creator>
  <cp:keywords/>
  <dc:description/>
  <cp:lastModifiedBy>Mark Reed</cp:lastModifiedBy>
  <cp:revision>3</cp:revision>
  <cp:lastPrinted>2018-03-23T12:50:00Z</cp:lastPrinted>
  <dcterms:created xsi:type="dcterms:W3CDTF">2018-03-23T12:50:00Z</dcterms:created>
  <dcterms:modified xsi:type="dcterms:W3CDTF">2018-03-23T12:51:00Z</dcterms:modified>
</cp:coreProperties>
</file>